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11" w:rsidRPr="00C20E6C" w:rsidRDefault="00280311" w:rsidP="00280311">
      <w:pPr>
        <w:jc w:val="center"/>
        <w:rPr>
          <w:b/>
          <w:sz w:val="28"/>
          <w:szCs w:val="28"/>
        </w:rPr>
      </w:pPr>
      <w:r w:rsidRPr="00C20E6C">
        <w:rPr>
          <w:b/>
          <w:sz w:val="28"/>
          <w:szCs w:val="28"/>
        </w:rPr>
        <w:t>White Oak Township Regular Board Meeting</w:t>
      </w:r>
    </w:p>
    <w:p w:rsidR="00280311" w:rsidRPr="00C20E6C" w:rsidRDefault="00280311" w:rsidP="00280311">
      <w:pPr>
        <w:jc w:val="center"/>
        <w:rPr>
          <w:b/>
          <w:sz w:val="28"/>
          <w:szCs w:val="28"/>
        </w:rPr>
      </w:pPr>
      <w:r w:rsidRPr="00C20E6C">
        <w:rPr>
          <w:b/>
          <w:sz w:val="28"/>
          <w:szCs w:val="28"/>
        </w:rPr>
        <w:t>February 9, 2015</w:t>
      </w:r>
    </w:p>
    <w:p w:rsidR="00280311" w:rsidRPr="00C20E6C" w:rsidRDefault="00280311" w:rsidP="00280311">
      <w:pPr>
        <w:rPr>
          <w:sz w:val="28"/>
          <w:szCs w:val="28"/>
        </w:rPr>
      </w:pP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 xml:space="preserve">Supervisor </w:t>
      </w:r>
      <w:proofErr w:type="spellStart"/>
      <w:r w:rsidRPr="00C20E6C">
        <w:rPr>
          <w:sz w:val="28"/>
          <w:szCs w:val="28"/>
        </w:rPr>
        <w:t>Dorwin</w:t>
      </w:r>
      <w:proofErr w:type="spellEnd"/>
      <w:r w:rsidRPr="00C20E6C">
        <w:rPr>
          <w:sz w:val="28"/>
          <w:szCs w:val="28"/>
        </w:rPr>
        <w:t xml:space="preserve"> Marshall called the regular board meeting to order at 7:30 p.m. on Monday, February 9, 2015.  Roll call as follows:   Supervisor </w:t>
      </w:r>
      <w:proofErr w:type="spellStart"/>
      <w:r w:rsidRPr="00C20E6C">
        <w:rPr>
          <w:sz w:val="28"/>
          <w:szCs w:val="28"/>
        </w:rPr>
        <w:t>Dorwin</w:t>
      </w:r>
      <w:proofErr w:type="spellEnd"/>
      <w:r w:rsidRPr="00C20E6C">
        <w:rPr>
          <w:sz w:val="28"/>
          <w:szCs w:val="28"/>
        </w:rPr>
        <w:t xml:space="preserve"> Marshall, Treasurer Aaron Graf, Clerk </w:t>
      </w:r>
      <w:proofErr w:type="spellStart"/>
      <w:r w:rsidRPr="00C20E6C">
        <w:rPr>
          <w:sz w:val="28"/>
          <w:szCs w:val="28"/>
        </w:rPr>
        <w:t>Leela</w:t>
      </w:r>
      <w:proofErr w:type="spellEnd"/>
      <w:r w:rsidRPr="00C20E6C">
        <w:rPr>
          <w:sz w:val="28"/>
          <w:szCs w:val="28"/>
        </w:rPr>
        <w:t xml:space="preserve"> Vernon, Trustee Diane Graf, Trustee Todd Baker, Deputy Treasurer Mary Joan McArthur, Zoning Administrator Rick Martinez, Richard Morrison, Carol </w:t>
      </w:r>
      <w:proofErr w:type="spellStart"/>
      <w:r w:rsidRPr="00C20E6C">
        <w:rPr>
          <w:sz w:val="28"/>
          <w:szCs w:val="28"/>
        </w:rPr>
        <w:t>Brimhall</w:t>
      </w:r>
      <w:proofErr w:type="spellEnd"/>
      <w:r w:rsidRPr="00C20E6C">
        <w:rPr>
          <w:sz w:val="28"/>
          <w:szCs w:val="28"/>
        </w:rPr>
        <w:t xml:space="preserve">, Jeff McCray from Burnham and Flower, Bill Conklin from the Ingham County Road Commission, Mike Glenn, Carl Langham, and Jim Nottingham.  Trustee Diane Graf led us in the pledge of allegiance.  </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A Motion was made by Trustee Baker seconded by Trustee Graf to accept the minutes of the January 12, 2015 Regular Township Board Meeting.  Motion carried.</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 xml:space="preserve">A motion was made by Trustee Graf, seconded by Trustee Baker to approve the treasurer’s report as printed and placed on file.  Motion carried.   </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 xml:space="preserve">Rick Martinez gave the zoning report.    </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The floor was opened up for residents to address their concerns to Mr. Conklin regarding the money that was given to the Ingham County Road Commission to repair the roads in White Oak Township.  In 2013 Enbridge applied for a permit from the Road Commission.  They agreed to pay the Road Commission $900,500 to repair the roads that were damaged when the spring weight restrictions were on.  2/3 of those funds (approx. $608,000.00) were to repair the roads in White Oak.  Mr. Conklin also stated that we currently have $137,905.00 in matching funds with the Ingham County Road Commission.</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 xml:space="preserve">Our assessor asked the board to approve the “Resolution to adopt alternate start dates for March, 2015, July, 2015, and December 2015 Board of Review”.  A motion was made by Treasurer Aaron Graf, seconded by Trustee Todd Baker to adopt said resolution.  </w:t>
      </w:r>
      <w:proofErr w:type="spellStart"/>
      <w:r w:rsidR="00813301">
        <w:rPr>
          <w:sz w:val="28"/>
          <w:szCs w:val="28"/>
        </w:rPr>
        <w:t>R</w:t>
      </w:r>
      <w:r w:rsidRPr="00C20E6C">
        <w:rPr>
          <w:sz w:val="28"/>
          <w:szCs w:val="28"/>
        </w:rPr>
        <w:t>ole</w:t>
      </w:r>
      <w:proofErr w:type="spellEnd"/>
      <w:r w:rsidRPr="00C20E6C">
        <w:rPr>
          <w:sz w:val="28"/>
          <w:szCs w:val="28"/>
        </w:rPr>
        <w:t xml:space="preserve"> call vote </w:t>
      </w:r>
      <w:r w:rsidR="00813301">
        <w:rPr>
          <w:sz w:val="28"/>
          <w:szCs w:val="28"/>
        </w:rPr>
        <w:t xml:space="preserve">results </w:t>
      </w:r>
      <w:r w:rsidRPr="00C20E6C">
        <w:rPr>
          <w:sz w:val="28"/>
          <w:szCs w:val="28"/>
        </w:rPr>
        <w:t>as follows:</w:t>
      </w:r>
    </w:p>
    <w:p w:rsidR="00280311" w:rsidRPr="00C20E6C" w:rsidRDefault="00280311" w:rsidP="00280311">
      <w:pPr>
        <w:rPr>
          <w:sz w:val="28"/>
          <w:szCs w:val="28"/>
        </w:rPr>
      </w:pPr>
      <w:bookmarkStart w:id="0" w:name="_GoBack"/>
      <w:bookmarkEnd w:id="0"/>
    </w:p>
    <w:p w:rsidR="00280311" w:rsidRPr="00C20E6C" w:rsidRDefault="00280311" w:rsidP="00280311">
      <w:pPr>
        <w:rPr>
          <w:sz w:val="28"/>
          <w:szCs w:val="28"/>
        </w:rPr>
      </w:pPr>
      <w:proofErr w:type="spellStart"/>
      <w:r w:rsidRPr="00C20E6C">
        <w:rPr>
          <w:sz w:val="28"/>
          <w:szCs w:val="28"/>
        </w:rPr>
        <w:t>Dorwin</w:t>
      </w:r>
      <w:proofErr w:type="spellEnd"/>
      <w:r w:rsidRPr="00C20E6C">
        <w:rPr>
          <w:sz w:val="28"/>
          <w:szCs w:val="28"/>
        </w:rPr>
        <w:t xml:space="preserve"> Marshall – Yea</w:t>
      </w:r>
    </w:p>
    <w:p w:rsidR="00280311" w:rsidRPr="00C20E6C" w:rsidRDefault="00280311" w:rsidP="00280311">
      <w:pPr>
        <w:rPr>
          <w:sz w:val="28"/>
          <w:szCs w:val="28"/>
        </w:rPr>
      </w:pPr>
      <w:r w:rsidRPr="00C20E6C">
        <w:rPr>
          <w:sz w:val="28"/>
          <w:szCs w:val="28"/>
        </w:rPr>
        <w:t>Todd Baker – Yea</w:t>
      </w:r>
    </w:p>
    <w:p w:rsidR="00280311" w:rsidRPr="00C20E6C" w:rsidRDefault="00280311" w:rsidP="00280311">
      <w:pPr>
        <w:rPr>
          <w:sz w:val="28"/>
          <w:szCs w:val="28"/>
        </w:rPr>
      </w:pPr>
      <w:r w:rsidRPr="00C20E6C">
        <w:rPr>
          <w:sz w:val="28"/>
          <w:szCs w:val="28"/>
        </w:rPr>
        <w:t>Diane Graf – Yea</w:t>
      </w:r>
    </w:p>
    <w:p w:rsidR="00280311" w:rsidRPr="00C20E6C" w:rsidRDefault="00280311" w:rsidP="00280311">
      <w:pPr>
        <w:rPr>
          <w:sz w:val="28"/>
          <w:szCs w:val="28"/>
        </w:rPr>
      </w:pPr>
      <w:r w:rsidRPr="00C20E6C">
        <w:rPr>
          <w:sz w:val="28"/>
          <w:szCs w:val="28"/>
        </w:rPr>
        <w:t>Aaron Graf – Yea</w:t>
      </w:r>
    </w:p>
    <w:p w:rsidR="00280311" w:rsidRPr="00C20E6C" w:rsidRDefault="00280311" w:rsidP="00280311">
      <w:pPr>
        <w:rPr>
          <w:sz w:val="28"/>
          <w:szCs w:val="28"/>
        </w:rPr>
      </w:pPr>
      <w:proofErr w:type="spellStart"/>
      <w:r w:rsidRPr="00C20E6C">
        <w:rPr>
          <w:sz w:val="28"/>
          <w:szCs w:val="28"/>
        </w:rPr>
        <w:lastRenderedPageBreak/>
        <w:t>Leela</w:t>
      </w:r>
      <w:proofErr w:type="spellEnd"/>
      <w:r w:rsidRPr="00C20E6C">
        <w:rPr>
          <w:sz w:val="28"/>
          <w:szCs w:val="28"/>
        </w:rPr>
        <w:t xml:space="preserve"> Vernon – Yea</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 xml:space="preserve">A motion was made by Trustee Baker, seconded by Trustee Graf to approve the “Maximum Asset Standards </w:t>
      </w:r>
      <w:proofErr w:type="gramStart"/>
      <w:r w:rsidRPr="00C20E6C">
        <w:rPr>
          <w:sz w:val="28"/>
          <w:szCs w:val="28"/>
        </w:rPr>
        <w:t>To</w:t>
      </w:r>
      <w:proofErr w:type="gramEnd"/>
      <w:r w:rsidRPr="00C20E6C">
        <w:rPr>
          <w:sz w:val="28"/>
          <w:szCs w:val="28"/>
        </w:rPr>
        <w:t xml:space="preserve"> Be Eligible for a Poverty Exemption”.  Motion carried.</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A motion was made by Trustee Baker, seconded by Treasurer Graf to pay bills as presented.  Motion carried.</w:t>
      </w:r>
    </w:p>
    <w:p w:rsidR="009E05C0" w:rsidRPr="00C20E6C" w:rsidRDefault="009E05C0" w:rsidP="00280311">
      <w:pPr>
        <w:rPr>
          <w:sz w:val="28"/>
          <w:szCs w:val="28"/>
        </w:rPr>
      </w:pPr>
    </w:p>
    <w:p w:rsidR="009E05C0" w:rsidRPr="00C20E6C" w:rsidRDefault="009E05C0" w:rsidP="00280311">
      <w:pPr>
        <w:rPr>
          <w:sz w:val="28"/>
          <w:szCs w:val="28"/>
        </w:rPr>
      </w:pPr>
      <w:r w:rsidRPr="00C20E6C">
        <w:rPr>
          <w:sz w:val="28"/>
          <w:szCs w:val="28"/>
        </w:rPr>
        <w:t>A motion was made by Trustee Graf, seconded by Trustee Baker to change the regularly scheduled board meeting to Thursday, March 12, 2015.  The Budget hearing will precede the Board meeting at 7:00 p.m.  Motion carried.</w:t>
      </w:r>
    </w:p>
    <w:p w:rsidR="00280311" w:rsidRPr="00C20E6C" w:rsidRDefault="00280311" w:rsidP="00280311">
      <w:pPr>
        <w:rPr>
          <w:sz w:val="28"/>
          <w:szCs w:val="28"/>
        </w:rPr>
      </w:pPr>
    </w:p>
    <w:p w:rsidR="00280311" w:rsidRPr="00C20E6C" w:rsidRDefault="00280311" w:rsidP="00280311">
      <w:pPr>
        <w:rPr>
          <w:sz w:val="28"/>
          <w:szCs w:val="28"/>
        </w:rPr>
      </w:pPr>
      <w:r w:rsidRPr="00C20E6C">
        <w:rPr>
          <w:sz w:val="28"/>
          <w:szCs w:val="28"/>
        </w:rPr>
        <w:t>Supervisor Marshall adjourned the meeting at 8:30 p.m.</w:t>
      </w:r>
    </w:p>
    <w:p w:rsidR="00280311" w:rsidRPr="00C20E6C" w:rsidRDefault="00280311" w:rsidP="00280311">
      <w:pPr>
        <w:rPr>
          <w:sz w:val="28"/>
          <w:szCs w:val="28"/>
        </w:rPr>
      </w:pPr>
      <w:r w:rsidRPr="00C20E6C">
        <w:rPr>
          <w:sz w:val="28"/>
          <w:szCs w:val="28"/>
        </w:rPr>
        <w:t xml:space="preserve">Submitted by </w:t>
      </w:r>
      <w:proofErr w:type="spellStart"/>
      <w:r w:rsidRPr="00C20E6C">
        <w:rPr>
          <w:sz w:val="28"/>
          <w:szCs w:val="28"/>
        </w:rPr>
        <w:t>Leela</w:t>
      </w:r>
      <w:proofErr w:type="spellEnd"/>
      <w:r w:rsidRPr="00C20E6C">
        <w:rPr>
          <w:sz w:val="28"/>
          <w:szCs w:val="28"/>
        </w:rPr>
        <w:t xml:space="preserve"> A. Vernon, Clerk</w:t>
      </w:r>
    </w:p>
    <w:sectPr w:rsidR="00280311" w:rsidRPr="00C2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11"/>
    <w:rsid w:val="00280311"/>
    <w:rsid w:val="004C0EEF"/>
    <w:rsid w:val="00813301"/>
    <w:rsid w:val="009E05C0"/>
    <w:rsid w:val="00C2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1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1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4</cp:revision>
  <dcterms:created xsi:type="dcterms:W3CDTF">2015-02-20T22:54:00Z</dcterms:created>
  <dcterms:modified xsi:type="dcterms:W3CDTF">2015-02-20T23:18:00Z</dcterms:modified>
</cp:coreProperties>
</file>