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51" w:rsidRPr="00585E51" w:rsidRDefault="00585E51" w:rsidP="00585E51">
      <w:pPr>
        <w:jc w:val="center"/>
        <w:rPr>
          <w:b/>
          <w:sz w:val="22"/>
          <w:szCs w:val="22"/>
        </w:rPr>
      </w:pPr>
      <w:r w:rsidRPr="00585E51">
        <w:rPr>
          <w:b/>
          <w:sz w:val="22"/>
          <w:szCs w:val="22"/>
        </w:rPr>
        <w:t>White Oak Township Regular Board Meeting</w:t>
      </w:r>
    </w:p>
    <w:p w:rsidR="00585E51" w:rsidRPr="00585E51" w:rsidRDefault="00585E51" w:rsidP="00585E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19</w:t>
      </w:r>
      <w:r w:rsidRPr="00585E51">
        <w:rPr>
          <w:b/>
          <w:sz w:val="22"/>
          <w:szCs w:val="22"/>
        </w:rPr>
        <w:t>, 2014</w:t>
      </w:r>
    </w:p>
    <w:p w:rsidR="00585E51" w:rsidRDefault="00585E51" w:rsidP="00585E51">
      <w:pPr>
        <w:rPr>
          <w:sz w:val="22"/>
          <w:szCs w:val="22"/>
        </w:rPr>
      </w:pPr>
    </w:p>
    <w:p w:rsidR="00585E51" w:rsidRDefault="00585E51" w:rsidP="00585E51">
      <w:pPr>
        <w:rPr>
          <w:sz w:val="22"/>
          <w:szCs w:val="22"/>
        </w:rPr>
      </w:pPr>
    </w:p>
    <w:p w:rsidR="00585E51" w:rsidRPr="0018165B" w:rsidRDefault="00585E51" w:rsidP="00585E51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Supervisor </w:t>
      </w:r>
      <w:proofErr w:type="spellStart"/>
      <w:r w:rsidRPr="0018165B">
        <w:rPr>
          <w:sz w:val="22"/>
          <w:szCs w:val="22"/>
        </w:rPr>
        <w:t>Dorwin</w:t>
      </w:r>
      <w:proofErr w:type="spellEnd"/>
      <w:r w:rsidRPr="0018165B">
        <w:rPr>
          <w:sz w:val="22"/>
          <w:szCs w:val="22"/>
        </w:rPr>
        <w:t xml:space="preserve"> Marshall called the White Oak Township regular board meeting to order at 7:3</w:t>
      </w:r>
      <w:r>
        <w:rPr>
          <w:sz w:val="22"/>
          <w:szCs w:val="22"/>
        </w:rPr>
        <w:t>4</w:t>
      </w:r>
      <w:r w:rsidRPr="0018165B">
        <w:rPr>
          <w:sz w:val="22"/>
          <w:szCs w:val="22"/>
        </w:rPr>
        <w:t xml:space="preserve"> p.m. on Monday </w:t>
      </w:r>
      <w:r>
        <w:rPr>
          <w:sz w:val="22"/>
          <w:szCs w:val="22"/>
        </w:rPr>
        <w:t>May 19</w:t>
      </w:r>
      <w:r w:rsidRPr="0018165B">
        <w:rPr>
          <w:sz w:val="22"/>
          <w:szCs w:val="22"/>
        </w:rPr>
        <w:t xml:space="preserve">, 2014.  Roll call as follows:  Supervisor </w:t>
      </w:r>
      <w:proofErr w:type="spellStart"/>
      <w:r w:rsidRPr="0018165B">
        <w:rPr>
          <w:sz w:val="22"/>
          <w:szCs w:val="22"/>
        </w:rPr>
        <w:t>Dorwin</w:t>
      </w:r>
      <w:proofErr w:type="spellEnd"/>
      <w:r w:rsidRPr="0018165B">
        <w:rPr>
          <w:sz w:val="22"/>
          <w:szCs w:val="22"/>
        </w:rPr>
        <w:t xml:space="preserve"> Marshall, Treasurer Aaron Graf,  </w:t>
      </w:r>
      <w:proofErr w:type="spellStart"/>
      <w:r w:rsidRPr="0018165B">
        <w:rPr>
          <w:sz w:val="22"/>
          <w:szCs w:val="22"/>
        </w:rPr>
        <w:t>ClerkLeela</w:t>
      </w:r>
      <w:proofErr w:type="spellEnd"/>
      <w:r w:rsidRPr="0018165B">
        <w:rPr>
          <w:sz w:val="22"/>
          <w:szCs w:val="22"/>
        </w:rPr>
        <w:t xml:space="preserve"> Vernon, Trustee Diane Graf, Trustee Todd Baker, Zoning Administrator Ken Chamberlain, Carol </w:t>
      </w:r>
      <w:proofErr w:type="spellStart"/>
      <w:r w:rsidRPr="0018165B">
        <w:rPr>
          <w:sz w:val="22"/>
          <w:szCs w:val="22"/>
        </w:rPr>
        <w:t>Brimhall</w:t>
      </w:r>
      <w:proofErr w:type="spellEnd"/>
      <w:r w:rsidRPr="0018165B">
        <w:rPr>
          <w:sz w:val="22"/>
          <w:szCs w:val="22"/>
        </w:rPr>
        <w:t xml:space="preserve">, </w:t>
      </w:r>
      <w:r>
        <w:rPr>
          <w:sz w:val="22"/>
          <w:szCs w:val="22"/>
        </w:rPr>
        <w:t>Richard Morrison, Jan Baker, Paul Crandall</w:t>
      </w:r>
      <w:r w:rsidR="006B7121">
        <w:rPr>
          <w:sz w:val="22"/>
          <w:szCs w:val="22"/>
        </w:rPr>
        <w:t xml:space="preserve">, Scott Dykstra, and </w:t>
      </w:r>
      <w:proofErr w:type="spellStart"/>
      <w:r w:rsidR="006B7121">
        <w:rPr>
          <w:sz w:val="22"/>
          <w:szCs w:val="22"/>
        </w:rPr>
        <w:t>Guenda</w:t>
      </w:r>
      <w:proofErr w:type="spellEnd"/>
      <w:r w:rsidR="006B7121">
        <w:rPr>
          <w:sz w:val="22"/>
          <w:szCs w:val="22"/>
        </w:rPr>
        <w:t xml:space="preserve"> Story.</w:t>
      </w:r>
      <w:r w:rsidRPr="0018165B">
        <w:rPr>
          <w:sz w:val="22"/>
          <w:szCs w:val="22"/>
        </w:rPr>
        <w:t xml:space="preserve">  There were no adjustments to the agenda.  Trustee Graflead us in the pledge of allegiance.  </w:t>
      </w:r>
    </w:p>
    <w:p w:rsidR="00585E51" w:rsidRPr="0018165B" w:rsidRDefault="00585E51" w:rsidP="00585E51">
      <w:pPr>
        <w:rPr>
          <w:sz w:val="22"/>
          <w:szCs w:val="22"/>
        </w:rPr>
      </w:pPr>
    </w:p>
    <w:p w:rsidR="00585E51" w:rsidRPr="0018165B" w:rsidRDefault="00585E51" w:rsidP="00585E51">
      <w:pPr>
        <w:rPr>
          <w:sz w:val="22"/>
          <w:szCs w:val="22"/>
        </w:rPr>
      </w:pPr>
      <w:r w:rsidRPr="00585E51">
        <w:rPr>
          <w:sz w:val="22"/>
          <w:szCs w:val="22"/>
        </w:rPr>
        <w:t xml:space="preserve">A Motion was made by </w:t>
      </w:r>
      <w:r>
        <w:rPr>
          <w:sz w:val="22"/>
          <w:szCs w:val="22"/>
        </w:rPr>
        <w:t>Trustee Baker</w:t>
      </w:r>
      <w:r w:rsidRPr="00585E51">
        <w:rPr>
          <w:sz w:val="22"/>
          <w:szCs w:val="22"/>
        </w:rPr>
        <w:t>, seconded by Trustee</w:t>
      </w:r>
      <w:r w:rsidRPr="0018165B">
        <w:rPr>
          <w:sz w:val="22"/>
          <w:szCs w:val="22"/>
        </w:rPr>
        <w:t xml:space="preserve"> Graf to accept the minutes of the </w:t>
      </w:r>
      <w:r>
        <w:rPr>
          <w:sz w:val="22"/>
          <w:szCs w:val="22"/>
        </w:rPr>
        <w:t>April 19</w:t>
      </w:r>
      <w:r w:rsidRPr="0018165B">
        <w:rPr>
          <w:sz w:val="22"/>
          <w:szCs w:val="22"/>
        </w:rPr>
        <w:t>, 2014 Regular Township Board Meeting.  Motion carried.</w:t>
      </w:r>
    </w:p>
    <w:p w:rsidR="00585E51" w:rsidRPr="0018165B" w:rsidRDefault="00585E51" w:rsidP="00585E51">
      <w:pPr>
        <w:rPr>
          <w:sz w:val="22"/>
          <w:szCs w:val="22"/>
        </w:rPr>
      </w:pPr>
    </w:p>
    <w:p w:rsidR="00585E51" w:rsidRPr="0018165B" w:rsidRDefault="00585E51" w:rsidP="00585E51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A motion was made by Trustee Baker, seconded by Trustee Graf to approve the treasurer’s report as printed and placed on file.  Motion carried.   </w:t>
      </w:r>
    </w:p>
    <w:p w:rsidR="00585E51" w:rsidRPr="0018165B" w:rsidRDefault="00585E51" w:rsidP="00585E51">
      <w:pPr>
        <w:rPr>
          <w:sz w:val="22"/>
          <w:szCs w:val="22"/>
        </w:rPr>
      </w:pPr>
    </w:p>
    <w:p w:rsidR="00585E51" w:rsidRPr="0018165B" w:rsidRDefault="00585E51" w:rsidP="00585E51">
      <w:pPr>
        <w:rPr>
          <w:sz w:val="22"/>
          <w:szCs w:val="22"/>
        </w:rPr>
      </w:pPr>
      <w:r>
        <w:rPr>
          <w:sz w:val="22"/>
          <w:szCs w:val="22"/>
        </w:rPr>
        <w:t>Paul Crandall took the floor and gave us a report on the events that the Stockbridge Library participated in.  There will be a proposal on the ballot in August to renew the millage of 1.56 mills for the next 4 years.  This is not an increase.</w:t>
      </w:r>
    </w:p>
    <w:p w:rsidR="00585E51" w:rsidRPr="0018165B" w:rsidRDefault="00585E51" w:rsidP="00585E51">
      <w:pPr>
        <w:rPr>
          <w:sz w:val="22"/>
          <w:szCs w:val="22"/>
        </w:rPr>
      </w:pPr>
    </w:p>
    <w:p w:rsidR="00585E51" w:rsidRPr="0018165B" w:rsidRDefault="00585E51" w:rsidP="00585E51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Ken Chamberlain gave the zoning report.  </w:t>
      </w:r>
      <w:r w:rsidR="00166FB4">
        <w:rPr>
          <w:sz w:val="22"/>
          <w:szCs w:val="22"/>
        </w:rPr>
        <w:t>The next Planning Commission meeting is scheduled for June 4, 2014 at 7:00 p.m.</w:t>
      </w:r>
    </w:p>
    <w:p w:rsidR="00585E51" w:rsidRPr="0018165B" w:rsidRDefault="00585E51" w:rsidP="00585E51">
      <w:pPr>
        <w:rPr>
          <w:sz w:val="22"/>
          <w:szCs w:val="22"/>
        </w:rPr>
      </w:pPr>
    </w:p>
    <w:p w:rsidR="00D120E1" w:rsidRDefault="00D120E1" w:rsidP="00585E51">
      <w:pPr>
        <w:rPr>
          <w:sz w:val="22"/>
          <w:szCs w:val="22"/>
        </w:rPr>
      </w:pPr>
      <w:r>
        <w:rPr>
          <w:sz w:val="22"/>
          <w:szCs w:val="22"/>
        </w:rPr>
        <w:t>Jan Baker took the floor and presented a bid for the landscaping around the gazebo.  The board felt that we should get some other bids before making a decision.</w:t>
      </w:r>
      <w:r w:rsidR="00B1501F">
        <w:rPr>
          <w:sz w:val="22"/>
          <w:szCs w:val="22"/>
        </w:rPr>
        <w:t xml:space="preserve">  We discussed the possibility of using the remainder of the grant money from Enbridge to do this landscaping.  </w:t>
      </w:r>
    </w:p>
    <w:p w:rsidR="00D120E1" w:rsidRDefault="00D120E1" w:rsidP="00585E51">
      <w:pPr>
        <w:rPr>
          <w:sz w:val="22"/>
          <w:szCs w:val="22"/>
        </w:rPr>
      </w:pPr>
    </w:p>
    <w:p w:rsidR="00585E51" w:rsidRDefault="00D120E1" w:rsidP="00585E51">
      <w:pPr>
        <w:rPr>
          <w:sz w:val="22"/>
          <w:szCs w:val="22"/>
        </w:rPr>
      </w:pPr>
      <w:r>
        <w:rPr>
          <w:sz w:val="22"/>
          <w:szCs w:val="22"/>
        </w:rPr>
        <w:t xml:space="preserve">We received 2 bids to re-do the roof on the office and both pavilions.  A motions was made by Trustee Graf, seconded by Trustee Baker to accept the bid presented by </w:t>
      </w:r>
      <w:proofErr w:type="spellStart"/>
      <w:r>
        <w:rPr>
          <w:sz w:val="22"/>
          <w:szCs w:val="22"/>
        </w:rPr>
        <w:t>Muzzin</w:t>
      </w:r>
      <w:proofErr w:type="spellEnd"/>
      <w:r>
        <w:rPr>
          <w:sz w:val="22"/>
          <w:szCs w:val="22"/>
        </w:rPr>
        <w:t xml:space="preserve"> Building &amp; Remodeling to re-shingle the aforementioned buildings at accost of $8,750.00.  Motion carried.</w:t>
      </w:r>
    </w:p>
    <w:p w:rsidR="00D120E1" w:rsidRDefault="00D120E1" w:rsidP="00585E51">
      <w:pPr>
        <w:rPr>
          <w:sz w:val="22"/>
          <w:szCs w:val="22"/>
        </w:rPr>
      </w:pPr>
    </w:p>
    <w:p w:rsidR="00D120E1" w:rsidRDefault="00D120E1" w:rsidP="00585E51">
      <w:pPr>
        <w:rPr>
          <w:sz w:val="22"/>
          <w:szCs w:val="22"/>
        </w:rPr>
      </w:pPr>
      <w:r>
        <w:rPr>
          <w:sz w:val="22"/>
          <w:szCs w:val="22"/>
        </w:rPr>
        <w:t>We received bids to re-paint and seal the parking lot, and seal the path.  A motion was made by Trustee Baker, seconded by Trustee Graf to accept the bid from Quinn Excavating and Paving, Inc. The cost of the parking lot will be $3,496.00 and the cost for the walking path will be $936.00.  The bid did not include repairing the black top that was dug up when the plumbing was repaired.  This repair is to be included in the motion.  Motion carried.</w:t>
      </w:r>
    </w:p>
    <w:p w:rsidR="00D25EDF" w:rsidRDefault="00D25EDF" w:rsidP="00585E51">
      <w:pPr>
        <w:rPr>
          <w:sz w:val="22"/>
          <w:szCs w:val="22"/>
        </w:rPr>
      </w:pPr>
    </w:p>
    <w:p w:rsidR="00D25EDF" w:rsidRDefault="00D25EDF" w:rsidP="00585E51">
      <w:pPr>
        <w:rPr>
          <w:sz w:val="22"/>
          <w:szCs w:val="22"/>
        </w:rPr>
      </w:pPr>
      <w:r>
        <w:rPr>
          <w:sz w:val="22"/>
          <w:szCs w:val="22"/>
        </w:rPr>
        <w:t xml:space="preserve">Treasurer Graf stated that the Park commission decided to purchase 2-3 row bleachers from Summit Supply.  The cost would be $1,876.00. This includes delivery but not set up.  We will ask Ron Hawkins if he will do this.  </w:t>
      </w:r>
    </w:p>
    <w:p w:rsidR="006B7121" w:rsidRDefault="006B7121" w:rsidP="00585E51">
      <w:pPr>
        <w:rPr>
          <w:sz w:val="22"/>
          <w:szCs w:val="22"/>
        </w:rPr>
      </w:pPr>
    </w:p>
    <w:p w:rsidR="006B7121" w:rsidRDefault="006B7121" w:rsidP="00585E51">
      <w:pPr>
        <w:rPr>
          <w:sz w:val="22"/>
          <w:szCs w:val="22"/>
        </w:rPr>
      </w:pPr>
      <w:r>
        <w:rPr>
          <w:sz w:val="22"/>
          <w:szCs w:val="22"/>
        </w:rPr>
        <w:t xml:space="preserve">Richard Morrison took the floor and gave us a list of items that need attention in the park.  </w:t>
      </w:r>
    </w:p>
    <w:p w:rsidR="00D25EDF" w:rsidRDefault="00D25EDF" w:rsidP="00585E51">
      <w:pPr>
        <w:rPr>
          <w:sz w:val="22"/>
          <w:szCs w:val="22"/>
        </w:rPr>
      </w:pPr>
    </w:p>
    <w:p w:rsidR="00D25EDF" w:rsidRPr="0018165B" w:rsidRDefault="00D25EDF" w:rsidP="00585E51">
      <w:pPr>
        <w:rPr>
          <w:sz w:val="22"/>
          <w:szCs w:val="22"/>
        </w:rPr>
      </w:pPr>
      <w:r>
        <w:rPr>
          <w:sz w:val="22"/>
          <w:szCs w:val="22"/>
        </w:rPr>
        <w:t>Ken Chamberlain reminded the board that a decision needs to be made regarding the Wood Burning Stove ordinance.</w:t>
      </w:r>
    </w:p>
    <w:p w:rsidR="00585E51" w:rsidRPr="0018165B" w:rsidRDefault="00585E51" w:rsidP="00585E51">
      <w:pPr>
        <w:rPr>
          <w:sz w:val="22"/>
          <w:szCs w:val="22"/>
        </w:rPr>
      </w:pPr>
    </w:p>
    <w:p w:rsidR="00585E51" w:rsidRPr="0018165B" w:rsidRDefault="00585E51" w:rsidP="00585E51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A motion was made by Trustee </w:t>
      </w:r>
      <w:r w:rsidR="00AF18B4">
        <w:rPr>
          <w:sz w:val="22"/>
          <w:szCs w:val="22"/>
        </w:rPr>
        <w:t>Baker</w:t>
      </w:r>
      <w:r w:rsidRPr="0018165B">
        <w:rPr>
          <w:sz w:val="22"/>
          <w:szCs w:val="22"/>
        </w:rPr>
        <w:t>, seconded by Tr</w:t>
      </w:r>
      <w:r w:rsidR="00AF18B4">
        <w:rPr>
          <w:sz w:val="22"/>
          <w:szCs w:val="22"/>
        </w:rPr>
        <w:t>easurer Graf</w:t>
      </w:r>
      <w:r w:rsidRPr="0018165B">
        <w:rPr>
          <w:sz w:val="22"/>
          <w:szCs w:val="22"/>
        </w:rPr>
        <w:t xml:space="preserve"> to pay bills as presented.  Motion carried</w:t>
      </w:r>
      <w:r>
        <w:rPr>
          <w:sz w:val="22"/>
          <w:szCs w:val="22"/>
        </w:rPr>
        <w:t>.</w:t>
      </w:r>
    </w:p>
    <w:p w:rsidR="00585E51" w:rsidRPr="0018165B" w:rsidRDefault="00585E51" w:rsidP="00585E51">
      <w:pPr>
        <w:rPr>
          <w:sz w:val="22"/>
          <w:szCs w:val="22"/>
        </w:rPr>
      </w:pPr>
    </w:p>
    <w:p w:rsidR="00585E51" w:rsidRPr="0018165B" w:rsidRDefault="00585E51" w:rsidP="00585E51">
      <w:pPr>
        <w:rPr>
          <w:sz w:val="22"/>
          <w:szCs w:val="22"/>
        </w:rPr>
      </w:pPr>
      <w:r w:rsidRPr="0018165B">
        <w:rPr>
          <w:sz w:val="22"/>
          <w:szCs w:val="22"/>
        </w:rPr>
        <w:t>Supervisor Marshall adjourned the meeting at 8:</w:t>
      </w:r>
      <w:r w:rsidR="006B7121">
        <w:rPr>
          <w:sz w:val="22"/>
          <w:szCs w:val="22"/>
        </w:rPr>
        <w:t>46</w:t>
      </w:r>
      <w:r w:rsidRPr="0018165B">
        <w:rPr>
          <w:sz w:val="22"/>
          <w:szCs w:val="22"/>
        </w:rPr>
        <w:t xml:space="preserve"> p.m.</w:t>
      </w:r>
    </w:p>
    <w:p w:rsidR="00C066D4" w:rsidRDefault="00585E51">
      <w:r w:rsidRPr="0018165B">
        <w:rPr>
          <w:sz w:val="22"/>
          <w:szCs w:val="22"/>
        </w:rPr>
        <w:t>Submitted by Leela A. Vernon, Clerk</w:t>
      </w:r>
      <w:bookmarkStart w:id="0" w:name="_GoBack"/>
      <w:bookmarkEnd w:id="0"/>
    </w:p>
    <w:sectPr w:rsidR="00C066D4" w:rsidSect="00C0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85E51"/>
    <w:rsid w:val="00166FB4"/>
    <w:rsid w:val="00585E51"/>
    <w:rsid w:val="006B7121"/>
    <w:rsid w:val="00AF18B4"/>
    <w:rsid w:val="00B1501F"/>
    <w:rsid w:val="00C066D4"/>
    <w:rsid w:val="00C07DC0"/>
    <w:rsid w:val="00CB24F6"/>
    <w:rsid w:val="00D120E1"/>
    <w:rsid w:val="00D2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5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5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952C-D683-4C2D-9031-70657417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Ken</cp:lastModifiedBy>
  <cp:revision>2</cp:revision>
  <dcterms:created xsi:type="dcterms:W3CDTF">2014-06-15T00:12:00Z</dcterms:created>
  <dcterms:modified xsi:type="dcterms:W3CDTF">2014-06-15T00:12:00Z</dcterms:modified>
</cp:coreProperties>
</file>